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D8" w:rsidRDefault="009E76D8" w:rsidP="009E76D8">
      <w:pPr>
        <w:jc w:val="center"/>
        <w:rPr>
          <w:rFonts w:ascii="Arial" w:hAnsi="Arial" w:cs="Arial"/>
          <w:b/>
          <w:color w:val="70AD47" w:themeColor="accent6"/>
          <w:sz w:val="52"/>
          <w:szCs w:val="52"/>
        </w:rPr>
      </w:pPr>
      <w:r>
        <w:rPr>
          <w:rFonts w:ascii="Arial" w:hAnsi="Arial" w:cs="Arial"/>
          <w:b/>
          <w:color w:val="70AD47" w:themeColor="accent6"/>
          <w:sz w:val="52"/>
          <w:szCs w:val="52"/>
        </w:rPr>
        <w:t>Ce</w:t>
      </w:r>
      <w:r w:rsidR="00947978" w:rsidRPr="008F0C48">
        <w:rPr>
          <w:rFonts w:ascii="Arial" w:hAnsi="Arial" w:cs="Arial"/>
          <w:b/>
          <w:color w:val="70AD47" w:themeColor="accent6"/>
          <w:sz w:val="52"/>
          <w:szCs w:val="52"/>
        </w:rPr>
        <w:t xml:space="preserve">lodenní výlet </w:t>
      </w:r>
      <w:r>
        <w:rPr>
          <w:rFonts w:ascii="Arial" w:hAnsi="Arial" w:cs="Arial"/>
          <w:b/>
          <w:color w:val="70AD47" w:themeColor="accent6"/>
          <w:sz w:val="52"/>
          <w:szCs w:val="52"/>
        </w:rPr>
        <w:t>za pohádkou</w:t>
      </w:r>
    </w:p>
    <w:p w:rsidR="00947978" w:rsidRPr="008F0C48" w:rsidRDefault="009E76D8" w:rsidP="009E76D8">
      <w:pPr>
        <w:jc w:val="center"/>
        <w:rPr>
          <w:rFonts w:ascii="Arial" w:hAnsi="Arial" w:cs="Arial"/>
          <w:b/>
          <w:color w:val="70AD47" w:themeColor="accent6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509270</wp:posOffset>
            </wp:positionV>
            <wp:extent cx="2506345" cy="1996440"/>
            <wp:effectExtent l="0" t="0" r="8255" b="3810"/>
            <wp:wrapNone/>
            <wp:docPr id="3" name="Obrázek 3" descr="https://www.starehrady.cz/ew/ew_images/image?EwImage=1b1ed9bd-9a16-4b01-8b13-413e05b7ccf8&amp;Filter=2b3fabef-7d8e-4731-9025-777b8cee4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rehrady.cz/ew/ew_images/image?EwImage=1b1ed9bd-9a16-4b01-8b13-413e05b7ccf8&amp;Filter=2b3fabef-7d8e-4731-9025-777b8cee46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43" cy="200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70AD47" w:themeColor="accent6"/>
          <w:sz w:val="52"/>
          <w:szCs w:val="52"/>
        </w:rPr>
        <w:t>NA HRAD A ZÁMEK STARÉ HRADY</w:t>
      </w:r>
    </w:p>
    <w:p w:rsidR="00947978" w:rsidRPr="00947978" w:rsidRDefault="009E76D8" w:rsidP="00947978">
      <w:pPr>
        <w:rPr>
          <w:rFonts w:ascii="Arial" w:hAnsi="Arial" w:cs="Arial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527935" cy="1965960"/>
            <wp:effectExtent l="0" t="0" r="5715" b="0"/>
            <wp:wrapNone/>
            <wp:docPr id="4" name="Obrázek 4" descr="zelijáš s rodinou 4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lijáš s rodinou 450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978" w:rsidRPr="00947978" w:rsidRDefault="00947978" w:rsidP="00947978">
      <w:pPr>
        <w:rPr>
          <w:rFonts w:ascii="Arial" w:hAnsi="Arial" w:cs="Arial"/>
          <w:sz w:val="44"/>
          <w:szCs w:val="44"/>
        </w:rPr>
      </w:pPr>
    </w:p>
    <w:p w:rsidR="00947978" w:rsidRDefault="00947978" w:rsidP="00947978">
      <w:pPr>
        <w:rPr>
          <w:rFonts w:ascii="Arial" w:hAnsi="Arial" w:cs="Arial"/>
          <w:sz w:val="44"/>
          <w:szCs w:val="44"/>
        </w:rPr>
      </w:pPr>
    </w:p>
    <w:p w:rsidR="009E76D8" w:rsidRDefault="009E76D8" w:rsidP="00947978">
      <w:pPr>
        <w:rPr>
          <w:rFonts w:ascii="Arial" w:hAnsi="Arial" w:cs="Arial"/>
          <w:sz w:val="44"/>
          <w:szCs w:val="44"/>
        </w:rPr>
      </w:pPr>
    </w:p>
    <w:p w:rsidR="009E76D8" w:rsidRDefault="009E76D8" w:rsidP="00947978">
      <w:pPr>
        <w:rPr>
          <w:rFonts w:ascii="Arial" w:hAnsi="Arial" w:cs="Arial"/>
          <w:sz w:val="44"/>
          <w:szCs w:val="44"/>
        </w:rPr>
      </w:pPr>
      <w:bookmarkStart w:id="0" w:name="_GoBack"/>
    </w:p>
    <w:bookmarkEnd w:id="0"/>
    <w:p w:rsidR="00B85463" w:rsidRPr="009E76D8" w:rsidRDefault="00947978" w:rsidP="00947978">
      <w:pPr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 w:rsidRPr="009E76D8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Třídy </w:t>
      </w:r>
      <w:proofErr w:type="spellStart"/>
      <w:r w:rsidR="00721ED4" w:rsidRPr="009E76D8">
        <w:rPr>
          <w:rFonts w:ascii="Arial" w:hAnsi="Arial" w:cs="Arial"/>
          <w:b/>
          <w:color w:val="538135" w:themeColor="accent6" w:themeShade="BF"/>
          <w:sz w:val="32"/>
          <w:szCs w:val="32"/>
        </w:rPr>
        <w:t>Čmeláčci</w:t>
      </w:r>
      <w:proofErr w:type="spellEnd"/>
      <w:r w:rsidR="00721ED4" w:rsidRPr="009E76D8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 a Myšky</w:t>
      </w:r>
      <w:r w:rsidRPr="009E76D8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: </w:t>
      </w:r>
      <w:r w:rsidR="00721ED4" w:rsidRPr="009E76D8">
        <w:rPr>
          <w:rFonts w:ascii="Arial" w:hAnsi="Arial" w:cs="Arial"/>
          <w:b/>
          <w:color w:val="538135" w:themeColor="accent6" w:themeShade="BF"/>
          <w:sz w:val="32"/>
          <w:szCs w:val="32"/>
        </w:rPr>
        <w:t>13</w:t>
      </w:r>
      <w:r w:rsidRPr="009E76D8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. </w:t>
      </w:r>
      <w:r w:rsidR="009E76D8" w:rsidRPr="009E76D8">
        <w:rPr>
          <w:rFonts w:ascii="Arial" w:hAnsi="Arial" w:cs="Arial"/>
          <w:b/>
          <w:color w:val="538135" w:themeColor="accent6" w:themeShade="BF"/>
          <w:sz w:val="32"/>
          <w:szCs w:val="32"/>
        </w:rPr>
        <w:t>6</w:t>
      </w:r>
      <w:r w:rsidRPr="009E76D8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. </w:t>
      </w:r>
      <w:r w:rsidR="009E76D8" w:rsidRPr="009E76D8">
        <w:rPr>
          <w:rFonts w:ascii="Arial" w:hAnsi="Arial" w:cs="Arial"/>
          <w:b/>
          <w:color w:val="538135" w:themeColor="accent6" w:themeShade="BF"/>
          <w:sz w:val="32"/>
          <w:szCs w:val="32"/>
        </w:rPr>
        <w:t>2022</w:t>
      </w:r>
    </w:p>
    <w:p w:rsidR="00947978" w:rsidRDefault="00947978" w:rsidP="008F0C48">
      <w:pPr>
        <w:jc w:val="both"/>
        <w:rPr>
          <w:rFonts w:ascii="Arial" w:hAnsi="Arial" w:cs="Arial"/>
          <w:sz w:val="32"/>
          <w:szCs w:val="32"/>
        </w:rPr>
      </w:pPr>
      <w:r w:rsidRPr="008F0C48">
        <w:rPr>
          <w:rFonts w:ascii="Arial" w:hAnsi="Arial" w:cs="Arial"/>
          <w:b/>
          <w:sz w:val="32"/>
          <w:szCs w:val="32"/>
        </w:rPr>
        <w:t xml:space="preserve">Cena zájezdu: </w:t>
      </w:r>
      <w:r w:rsidR="009E76D8">
        <w:rPr>
          <w:rFonts w:ascii="Arial" w:hAnsi="Arial" w:cs="Arial"/>
          <w:b/>
          <w:sz w:val="32"/>
          <w:szCs w:val="32"/>
        </w:rPr>
        <w:t>630</w:t>
      </w:r>
      <w:r w:rsidRPr="008F0C48">
        <w:rPr>
          <w:rFonts w:ascii="Arial" w:hAnsi="Arial" w:cs="Arial"/>
          <w:b/>
          <w:sz w:val="32"/>
          <w:szCs w:val="32"/>
        </w:rPr>
        <w:t>,- Kč</w:t>
      </w:r>
      <w:r w:rsidRPr="008F0C48">
        <w:rPr>
          <w:rFonts w:ascii="Arial" w:hAnsi="Arial" w:cs="Arial"/>
          <w:sz w:val="32"/>
          <w:szCs w:val="32"/>
        </w:rPr>
        <w:t xml:space="preserve"> </w:t>
      </w:r>
      <w:r w:rsidR="009E76D8" w:rsidRPr="008F0C48">
        <w:rPr>
          <w:rFonts w:ascii="Arial" w:hAnsi="Arial" w:cs="Arial"/>
          <w:sz w:val="32"/>
          <w:szCs w:val="32"/>
        </w:rPr>
        <w:t>při počtu 4</w:t>
      </w:r>
      <w:r w:rsidR="009E76D8">
        <w:rPr>
          <w:rFonts w:ascii="Arial" w:hAnsi="Arial" w:cs="Arial"/>
          <w:sz w:val="32"/>
          <w:szCs w:val="32"/>
        </w:rPr>
        <w:t>0</w:t>
      </w:r>
      <w:r w:rsidR="009E76D8" w:rsidRPr="008F0C48">
        <w:rPr>
          <w:rFonts w:ascii="Arial" w:hAnsi="Arial" w:cs="Arial"/>
          <w:sz w:val="32"/>
          <w:szCs w:val="32"/>
        </w:rPr>
        <w:t xml:space="preserve"> dětí na autobus (při nižším počtu dětí </w:t>
      </w:r>
      <w:r w:rsidR="009E76D8">
        <w:rPr>
          <w:rFonts w:ascii="Arial" w:hAnsi="Arial" w:cs="Arial"/>
          <w:sz w:val="32"/>
          <w:szCs w:val="32"/>
        </w:rPr>
        <w:t>se výlet neuskuteční</w:t>
      </w:r>
      <w:r w:rsidR="009E76D8" w:rsidRPr="008F0C48">
        <w:rPr>
          <w:rFonts w:ascii="Arial" w:hAnsi="Arial" w:cs="Arial"/>
          <w:sz w:val="32"/>
          <w:szCs w:val="32"/>
        </w:rPr>
        <w:t>), prosíme rodiče, aby</w:t>
      </w:r>
      <w:r w:rsidR="009E76D8">
        <w:rPr>
          <w:rFonts w:ascii="Arial" w:hAnsi="Arial" w:cs="Arial"/>
          <w:sz w:val="32"/>
          <w:szCs w:val="32"/>
        </w:rPr>
        <w:t> </w:t>
      </w:r>
      <w:r w:rsidR="009E76D8" w:rsidRPr="008F0C48">
        <w:rPr>
          <w:rFonts w:ascii="Arial" w:hAnsi="Arial" w:cs="Arial"/>
          <w:sz w:val="32"/>
          <w:szCs w:val="32"/>
        </w:rPr>
        <w:t xml:space="preserve">paní učitelkám nahlásili </w:t>
      </w:r>
      <w:r w:rsidR="009E76D8">
        <w:rPr>
          <w:rFonts w:ascii="Arial" w:hAnsi="Arial" w:cs="Arial"/>
          <w:sz w:val="32"/>
          <w:szCs w:val="32"/>
        </w:rPr>
        <w:t xml:space="preserve">závazně </w:t>
      </w:r>
      <w:r w:rsidR="009E76D8" w:rsidRPr="008F0C48">
        <w:rPr>
          <w:rFonts w:ascii="Arial" w:hAnsi="Arial" w:cs="Arial"/>
          <w:sz w:val="32"/>
          <w:szCs w:val="32"/>
        </w:rPr>
        <w:t xml:space="preserve">účast </w:t>
      </w:r>
      <w:r w:rsidR="009E76D8">
        <w:rPr>
          <w:rFonts w:ascii="Arial" w:hAnsi="Arial" w:cs="Arial"/>
          <w:sz w:val="32"/>
          <w:szCs w:val="32"/>
        </w:rPr>
        <w:t xml:space="preserve">svého </w:t>
      </w:r>
      <w:r w:rsidR="009E76D8" w:rsidRPr="008F0C48">
        <w:rPr>
          <w:rFonts w:ascii="Arial" w:hAnsi="Arial" w:cs="Arial"/>
          <w:sz w:val="32"/>
          <w:szCs w:val="32"/>
        </w:rPr>
        <w:t>dítěte</w:t>
      </w:r>
      <w:r w:rsidR="009E76D8">
        <w:rPr>
          <w:rFonts w:ascii="Arial" w:hAnsi="Arial" w:cs="Arial"/>
          <w:sz w:val="32"/>
          <w:szCs w:val="32"/>
        </w:rPr>
        <w:t xml:space="preserve"> nejpozději do 3. 6.</w:t>
      </w:r>
      <w:r w:rsidR="009E76D8">
        <w:rPr>
          <w:rFonts w:ascii="Arial" w:hAnsi="Arial" w:cs="Arial"/>
          <w:sz w:val="32"/>
          <w:szCs w:val="32"/>
        </w:rPr>
        <w:t xml:space="preserve"> Cena výletu je vyšší z důvodu vstupného na pohádkové okruhy.</w:t>
      </w:r>
    </w:p>
    <w:p w:rsidR="008F0C48" w:rsidRPr="009E76D8" w:rsidRDefault="008F0C48" w:rsidP="008F0C48">
      <w:pPr>
        <w:jc w:val="both"/>
        <w:rPr>
          <w:rFonts w:ascii="Arial" w:hAnsi="Arial" w:cs="Arial"/>
          <w:color w:val="538135" w:themeColor="accent6" w:themeShade="BF"/>
          <w:sz w:val="32"/>
          <w:szCs w:val="32"/>
        </w:rPr>
      </w:pPr>
      <w:r w:rsidRPr="009E76D8">
        <w:rPr>
          <w:rFonts w:ascii="Arial" w:hAnsi="Arial" w:cs="Arial"/>
          <w:b/>
          <w:color w:val="538135" w:themeColor="accent6" w:themeShade="BF"/>
          <w:sz w:val="32"/>
          <w:szCs w:val="32"/>
        </w:rPr>
        <w:t>Odjezd:</w:t>
      </w:r>
      <w:r w:rsidRPr="009E76D8">
        <w:rPr>
          <w:rFonts w:ascii="Arial" w:hAnsi="Arial" w:cs="Arial"/>
          <w:color w:val="538135" w:themeColor="accent6" w:themeShade="BF"/>
          <w:sz w:val="32"/>
          <w:szCs w:val="32"/>
        </w:rPr>
        <w:t xml:space="preserve"> v 8:00 hod. od MŠ, sraz dětí v 7:45 hod.</w:t>
      </w:r>
    </w:p>
    <w:p w:rsidR="008F0C48" w:rsidRPr="009E76D8" w:rsidRDefault="008F0C48" w:rsidP="008F0C48">
      <w:pPr>
        <w:jc w:val="both"/>
        <w:rPr>
          <w:rFonts w:ascii="Arial" w:hAnsi="Arial" w:cs="Arial"/>
          <w:color w:val="538135" w:themeColor="accent6" w:themeShade="BF"/>
          <w:sz w:val="32"/>
          <w:szCs w:val="32"/>
        </w:rPr>
      </w:pPr>
      <w:r w:rsidRPr="009E76D8">
        <w:rPr>
          <w:rFonts w:ascii="Arial" w:hAnsi="Arial" w:cs="Arial"/>
          <w:b/>
          <w:color w:val="538135" w:themeColor="accent6" w:themeShade="BF"/>
          <w:sz w:val="32"/>
          <w:szCs w:val="32"/>
        </w:rPr>
        <w:t>Předpokládaný návrat:</w:t>
      </w:r>
      <w:r w:rsidRPr="009E76D8">
        <w:rPr>
          <w:rFonts w:ascii="Arial" w:hAnsi="Arial" w:cs="Arial"/>
          <w:color w:val="538135" w:themeColor="accent6" w:themeShade="BF"/>
          <w:sz w:val="32"/>
          <w:szCs w:val="32"/>
        </w:rPr>
        <w:t xml:space="preserve"> </w:t>
      </w:r>
      <w:r w:rsidR="009E76D8" w:rsidRPr="009E76D8">
        <w:rPr>
          <w:rFonts w:ascii="Arial" w:hAnsi="Arial" w:cs="Arial"/>
          <w:color w:val="538135" w:themeColor="accent6" w:themeShade="BF"/>
          <w:sz w:val="32"/>
          <w:szCs w:val="32"/>
        </w:rPr>
        <w:t>16:00 – 17:00</w:t>
      </w:r>
      <w:r w:rsidRPr="009E76D8">
        <w:rPr>
          <w:rFonts w:ascii="Arial" w:hAnsi="Arial" w:cs="Arial"/>
          <w:color w:val="538135" w:themeColor="accent6" w:themeShade="BF"/>
          <w:sz w:val="32"/>
          <w:szCs w:val="32"/>
        </w:rPr>
        <w:t xml:space="preserve"> hod. </w:t>
      </w:r>
      <w:r w:rsidR="009E76D8" w:rsidRPr="009E76D8">
        <w:rPr>
          <w:rFonts w:ascii="Arial" w:hAnsi="Arial" w:cs="Arial"/>
          <w:color w:val="538135" w:themeColor="accent6" w:themeShade="BF"/>
          <w:sz w:val="32"/>
          <w:szCs w:val="32"/>
        </w:rPr>
        <w:t>(bude upřesněno)</w:t>
      </w:r>
    </w:p>
    <w:p w:rsidR="008F0C48" w:rsidRPr="009E76D8" w:rsidRDefault="008F0C48" w:rsidP="008F0C48">
      <w:pPr>
        <w:jc w:val="both"/>
        <w:rPr>
          <w:rFonts w:ascii="Arial" w:hAnsi="Arial" w:cs="Arial"/>
          <w:b/>
          <w:color w:val="538135" w:themeColor="accent6" w:themeShade="BF"/>
          <w:sz w:val="32"/>
          <w:szCs w:val="32"/>
        </w:rPr>
      </w:pPr>
      <w:r w:rsidRPr="009E76D8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Co si vezmeme s sebou: </w:t>
      </w:r>
    </w:p>
    <w:p w:rsidR="008F0C48" w:rsidRDefault="008F0C48" w:rsidP="008F0C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Batůžek s pláštěnkou, kapesníkem a pitím v dobře uzavíratelné láhvi</w:t>
      </w:r>
      <w:r w:rsidR="00B23BD6">
        <w:rPr>
          <w:rFonts w:ascii="Arial" w:hAnsi="Arial" w:cs="Arial"/>
          <w:sz w:val="32"/>
          <w:szCs w:val="32"/>
        </w:rPr>
        <w:t>.</w:t>
      </w:r>
    </w:p>
    <w:p w:rsidR="008F0C48" w:rsidRDefault="009E76D8" w:rsidP="008F0C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Jídlo na celý den </w:t>
      </w:r>
      <w:r w:rsidR="008F0C48">
        <w:rPr>
          <w:rFonts w:ascii="Arial" w:hAnsi="Arial" w:cs="Arial"/>
          <w:sz w:val="32"/>
          <w:szCs w:val="32"/>
        </w:rPr>
        <w:t>dostaneme ve školce</w:t>
      </w:r>
      <w:r w:rsidR="00B23BD6">
        <w:rPr>
          <w:rFonts w:ascii="Arial" w:hAnsi="Arial" w:cs="Arial"/>
          <w:sz w:val="32"/>
          <w:szCs w:val="32"/>
        </w:rPr>
        <w:t>.</w:t>
      </w:r>
    </w:p>
    <w:p w:rsidR="008F0C48" w:rsidRDefault="008F0C48" w:rsidP="008F0C4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Pohodlné oblečení a sportovní obuv</w:t>
      </w:r>
      <w:r w:rsidR="009E76D8">
        <w:rPr>
          <w:rFonts w:ascii="Arial" w:hAnsi="Arial" w:cs="Arial"/>
          <w:sz w:val="32"/>
          <w:szCs w:val="32"/>
        </w:rPr>
        <w:t>.</w:t>
      </w:r>
    </w:p>
    <w:p w:rsidR="00D911A4" w:rsidRDefault="00D911A4" w:rsidP="00D911A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Případnou nevolnost svého dítěte z jízdy dopravním prostředkem nahlaste třídním učitelkám a předejte lék proti nevolnosti.</w:t>
      </w:r>
    </w:p>
    <w:sectPr w:rsidR="00D911A4" w:rsidSect="00947978">
      <w:pgSz w:w="11906" w:h="16838"/>
      <w:pgMar w:top="1417" w:right="1417" w:bottom="1417" w:left="1417" w:header="708" w:footer="708" w:gutter="0"/>
      <w:pgBorders w:offsetFrom="page">
        <w:top w:val="single" w:sz="36" w:space="24" w:color="70AD47" w:themeColor="accent6"/>
        <w:left w:val="single" w:sz="36" w:space="24" w:color="70AD47" w:themeColor="accent6"/>
        <w:bottom w:val="single" w:sz="36" w:space="24" w:color="70AD47" w:themeColor="accent6"/>
        <w:right w:val="single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07603"/>
    <w:multiLevelType w:val="hybridMultilevel"/>
    <w:tmpl w:val="3196B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78"/>
    <w:rsid w:val="00262065"/>
    <w:rsid w:val="00632A3A"/>
    <w:rsid w:val="00721ED4"/>
    <w:rsid w:val="008F0C48"/>
    <w:rsid w:val="00947978"/>
    <w:rsid w:val="009E76D8"/>
    <w:rsid w:val="00B23BD6"/>
    <w:rsid w:val="00B85463"/>
    <w:rsid w:val="00D9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EB16"/>
  <w15:chartTrackingRefBased/>
  <w15:docId w15:val="{B52A36D4-25CD-4F6A-B15A-644DE426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228a2">
    <w:name w:val="f228a2"/>
    <w:basedOn w:val="Standardnpsmoodstavce"/>
    <w:rsid w:val="00947978"/>
  </w:style>
  <w:style w:type="paragraph" w:styleId="Odstavecseseznamem">
    <w:name w:val="List Paragraph"/>
    <w:basedOn w:val="Normln"/>
    <w:uiPriority w:val="34"/>
    <w:qFormat/>
    <w:rsid w:val="008F0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2021-10-04T06:14:00Z</cp:lastPrinted>
  <dcterms:created xsi:type="dcterms:W3CDTF">2022-05-15T14:13:00Z</dcterms:created>
  <dcterms:modified xsi:type="dcterms:W3CDTF">2022-05-15T14:13:00Z</dcterms:modified>
</cp:coreProperties>
</file>